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F3" w:rsidRDefault="002D4BF3" w:rsidP="004A7A7D">
      <w:pPr>
        <w:pStyle w:val="Caption"/>
        <w:spacing w:line="300" w:lineRule="exact"/>
        <w:ind w:firstLine="709"/>
        <w:rPr>
          <w:sz w:val="28"/>
          <w:szCs w:val="28"/>
        </w:rPr>
      </w:pPr>
    </w:p>
    <w:p w:rsidR="002D4BF3" w:rsidRPr="001857B2" w:rsidRDefault="002D4BF3" w:rsidP="004A7A7D">
      <w:pPr>
        <w:pStyle w:val="Caption"/>
        <w:spacing w:line="300" w:lineRule="exact"/>
        <w:ind w:firstLine="709"/>
        <w:rPr>
          <w:sz w:val="28"/>
          <w:szCs w:val="28"/>
        </w:rPr>
      </w:pPr>
      <w:r w:rsidRPr="001857B2">
        <w:rPr>
          <w:sz w:val="28"/>
          <w:szCs w:val="28"/>
        </w:rPr>
        <w:t xml:space="preserve">ПОСТАНОВА № </w:t>
      </w:r>
      <w:r>
        <w:rPr>
          <w:sz w:val="28"/>
          <w:szCs w:val="28"/>
        </w:rPr>
        <w:t xml:space="preserve"> 02</w:t>
      </w:r>
      <w:r w:rsidRPr="001857B2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1857B2">
        <w:rPr>
          <w:sz w:val="28"/>
          <w:szCs w:val="28"/>
        </w:rPr>
        <w:t>/201</w:t>
      </w:r>
      <w:r>
        <w:rPr>
          <w:sz w:val="28"/>
          <w:szCs w:val="28"/>
        </w:rPr>
        <w:t>4</w:t>
      </w:r>
    </w:p>
    <w:p w:rsidR="002D4BF3" w:rsidRPr="001857B2" w:rsidRDefault="002D4BF3" w:rsidP="004A7A7D">
      <w:pPr>
        <w:pStyle w:val="Caption"/>
        <w:spacing w:line="300" w:lineRule="exact"/>
        <w:ind w:firstLine="709"/>
        <w:rPr>
          <w:sz w:val="28"/>
          <w:szCs w:val="28"/>
        </w:rPr>
      </w:pPr>
    </w:p>
    <w:p w:rsidR="002D4BF3" w:rsidRPr="001857B2" w:rsidRDefault="002D4BF3" w:rsidP="004A7A7D">
      <w:pPr>
        <w:spacing w:after="0" w:line="300" w:lineRule="exact"/>
        <w:jc w:val="center"/>
        <w:rPr>
          <w:rFonts w:ascii="Times New Roman" w:hAnsi="Times New Roman" w:cs="Times New Roman"/>
          <w:shadow/>
          <w:sz w:val="28"/>
          <w:szCs w:val="28"/>
          <w:lang w:val="uk-UA" w:eastAsia="ru-RU"/>
        </w:rPr>
      </w:pPr>
      <w:r w:rsidRPr="001857B2">
        <w:rPr>
          <w:rFonts w:ascii="Times New Roman" w:hAnsi="Times New Roman" w:cs="Times New Roman"/>
          <w:shadow/>
          <w:sz w:val="28"/>
          <w:szCs w:val="28"/>
          <w:lang w:val="uk-UA" w:eastAsia="ru-RU"/>
        </w:rPr>
        <w:t xml:space="preserve">Правління Всеукраїнської громадської організації </w:t>
      </w:r>
    </w:p>
    <w:p w:rsidR="002D4BF3" w:rsidRPr="001857B2" w:rsidRDefault="002D4BF3" w:rsidP="004A7A7D">
      <w:pPr>
        <w:spacing w:after="0" w:line="300" w:lineRule="exact"/>
        <w:jc w:val="center"/>
        <w:rPr>
          <w:rFonts w:ascii="Times New Roman" w:hAnsi="Times New Roman" w:cs="Times New Roman"/>
          <w:shadow/>
          <w:sz w:val="28"/>
          <w:szCs w:val="28"/>
          <w:lang w:val="uk-UA" w:eastAsia="ru-RU"/>
        </w:rPr>
      </w:pPr>
      <w:r w:rsidRPr="001857B2">
        <w:rPr>
          <w:rFonts w:ascii="Times New Roman" w:hAnsi="Times New Roman" w:cs="Times New Roman"/>
          <w:shadow/>
          <w:sz w:val="28"/>
          <w:szCs w:val="28"/>
          <w:lang w:val="uk-UA" w:eastAsia="ru-RU"/>
        </w:rPr>
        <w:t>«Український союз промисловців і підприємців»</w:t>
      </w:r>
    </w:p>
    <w:p w:rsidR="002D4BF3" w:rsidRPr="001857B2" w:rsidRDefault="002D4BF3" w:rsidP="004A7A7D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4BF3" w:rsidRPr="001857B2" w:rsidRDefault="002D4BF3" w:rsidP="004A7A7D">
      <w:pPr>
        <w:spacing w:after="0" w:line="30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57B2">
        <w:rPr>
          <w:rFonts w:ascii="Times New Roman" w:hAnsi="Times New Roman" w:cs="Times New Roman"/>
          <w:sz w:val="28"/>
          <w:szCs w:val="28"/>
          <w:lang w:val="uk-UA"/>
        </w:rPr>
        <w:t>м. Київ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D4BF3" w:rsidRDefault="002D4BF3" w:rsidP="004A7A7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4BF3" w:rsidRDefault="002D4BF3" w:rsidP="004A7A7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4BF3" w:rsidRPr="001857B2" w:rsidRDefault="002D4BF3" w:rsidP="004A7A7D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C056A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 програму співробітництва УСПП з ВРУ та КМУ по подоланню соціально-економічної кризи в Україні»</w:t>
      </w:r>
    </w:p>
    <w:p w:rsidR="002D4BF3" w:rsidRPr="001857B2" w:rsidRDefault="002D4BF3" w:rsidP="004A7A7D">
      <w:pPr>
        <w:shd w:val="clear" w:color="auto" w:fill="FFFFFF"/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D4BF3" w:rsidRPr="001857B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57B2"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Президента УСПП,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Кінаха А.К., щодо необхідності схвалення Програми першочергових завдань влади та бізнесу по подоланню соціально-економічної кризи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, Правління УСПП </w:t>
      </w:r>
    </w:p>
    <w:p w:rsidR="002D4BF3" w:rsidRPr="001857B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BF3" w:rsidRPr="001857B2" w:rsidRDefault="002D4BF3" w:rsidP="004A7A7D">
      <w:pPr>
        <w:pStyle w:val="BodyText2"/>
        <w:spacing w:line="300" w:lineRule="exact"/>
        <w:ind w:firstLine="709"/>
        <w:jc w:val="center"/>
        <w:rPr>
          <w:b/>
          <w:bCs/>
        </w:rPr>
      </w:pPr>
      <w:r w:rsidRPr="001857B2">
        <w:rPr>
          <w:b/>
          <w:bCs/>
        </w:rPr>
        <w:t>П О С Т А Н О В Л Я Є :</w:t>
      </w:r>
    </w:p>
    <w:p w:rsidR="002D4BF3" w:rsidRPr="001857B2" w:rsidRDefault="002D4BF3" w:rsidP="004A7A7D">
      <w:pPr>
        <w:pStyle w:val="BodyText2"/>
        <w:spacing w:line="300" w:lineRule="exact"/>
        <w:ind w:firstLine="709"/>
        <w:jc w:val="center"/>
        <w:rPr>
          <w:b/>
          <w:bCs/>
        </w:rPr>
      </w:pPr>
    </w:p>
    <w:p w:rsidR="002D4BF3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>Інформацію Президента УСПП Кінаха А.К., представників органів державної влади, членів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Правління УСПП взяти до відома та схвалити Програму першочергових завдань влади та бізнесу по подоланню соціально-економічної кризи.</w:t>
      </w:r>
    </w:p>
    <w:p w:rsidR="002D4BF3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>Доручити Президенту УСПП, Кінаху А.К.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4BF3" w:rsidRPr="001857B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Надати для ознайомлення та опрацювання Програми Прем’єр-міністру України – Яценюку А.П. та в.о. Президента України – Турчинову О.В.</w:t>
      </w:r>
    </w:p>
    <w:p w:rsidR="002D4BF3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вернутися до вищого керівництва держави з пропозицією створення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Робочих груп 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з представників влади та бізнесу,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та 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>реалізації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>, з метою вирішення нагальних проблем в соціально-економічній сфері.</w:t>
      </w:r>
    </w:p>
    <w:p w:rsidR="002D4BF3" w:rsidRPr="001857B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 В тижневий термін надати КМУ пропозиції кандидатур представників УСПП для включення в склад урядових комітетів, що створені згідно Постанови КМУ №75 від 19.03.2014 р. «Про утворення урядових комітетів та затвердження їх посадового складу».</w:t>
      </w:r>
    </w:p>
    <w:p w:rsidR="002D4BF3" w:rsidRPr="001857B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Рекомендувати вищому керівництву держави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D4BF3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uk-UA"/>
        </w:rPr>
        <w:t>Врахувати пропозиції вітчизняних промисловців і підприємців щодо шляхів подолання соціально-економічної кризи та забезпечити реалізацію наданих в Програмі пропозицій.</w:t>
      </w:r>
    </w:p>
    <w:p w:rsidR="002D4BF3" w:rsidRPr="00CB148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3.2. Активізувати діяльність щодо </w:t>
      </w:r>
      <w:r w:rsidRPr="00CB1482">
        <w:rPr>
          <w:rFonts w:ascii="Times New Roman" w:hAnsi="Times New Roman" w:cs="Times New Roman"/>
          <w:sz w:val="28"/>
          <w:szCs w:val="28"/>
          <w:lang w:val="uk-UA"/>
        </w:rPr>
        <w:t>реалізаці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B1482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Програми адаптації української економіки до умов вільної торгівлі з ЄС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4BF3" w:rsidRPr="001857B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Ініціювати внесення змін до діючого законодавства з метою забезпечення бюджетної децентралізації, вдосконалення податкового законодавства, валютного регулювання.</w:t>
      </w:r>
    </w:p>
    <w:p w:rsidR="002D4BF3" w:rsidRPr="001857B2" w:rsidRDefault="002D4BF3" w:rsidP="004A7A7D">
      <w:pPr>
        <w:spacing w:after="0" w:line="30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Ініціювати розробку законодавчої бази щодо відновлення діяльності торгівельно-економічних місій, вільних економічних зон та вдосконалення законодавства щодо діяльності технологічних парків.</w:t>
      </w:r>
    </w:p>
    <w:p w:rsidR="002D4BF3" w:rsidRDefault="002D4BF3" w:rsidP="00BC0973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E66B5">
        <w:rPr>
          <w:rFonts w:ascii="Times New Roman" w:hAnsi="Times New Roman" w:cs="Times New Roman"/>
          <w:sz w:val="28"/>
          <w:szCs w:val="28"/>
          <w:lang w:val="uk-UA"/>
        </w:rPr>
        <w:t>. Затвердити тему наступного засідання Правління УСПП – «Щодо здійснення державних закупівель та системи державних преференцій для вітчизняного товаровиробника».</w:t>
      </w:r>
    </w:p>
    <w:p w:rsidR="002D4BF3" w:rsidRPr="001857B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857B2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цієї постанови покласти на Президента УСПП, Кінаха А.К.</w:t>
      </w:r>
    </w:p>
    <w:p w:rsidR="002D4BF3" w:rsidRPr="001857B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4BF3" w:rsidRPr="001857B2" w:rsidRDefault="002D4BF3" w:rsidP="004A7A7D">
      <w:pPr>
        <w:spacing w:after="0" w:line="3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857B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Президент УСПП                                                                      А.К. Кінах</w:t>
      </w:r>
    </w:p>
    <w:p w:rsidR="002D4BF3" w:rsidRDefault="002D4BF3" w:rsidP="00E112DB">
      <w:pPr>
        <w:spacing w:after="0" w:line="320" w:lineRule="exact"/>
      </w:pPr>
    </w:p>
    <w:sectPr w:rsidR="002D4BF3" w:rsidSect="004A7A7D">
      <w:pgSz w:w="11906" w:h="16838"/>
      <w:pgMar w:top="567" w:right="851" w:bottom="56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BF3" w:rsidRDefault="002D4BF3" w:rsidP="00E112DB">
      <w:pPr>
        <w:spacing w:after="0" w:line="240" w:lineRule="auto"/>
      </w:pPr>
      <w:r>
        <w:separator/>
      </w:r>
    </w:p>
  </w:endnote>
  <w:endnote w:type="continuationSeparator" w:id="1">
    <w:p w:rsidR="002D4BF3" w:rsidRDefault="002D4BF3" w:rsidP="00E11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BF3" w:rsidRDefault="002D4BF3" w:rsidP="00E112DB">
      <w:pPr>
        <w:spacing w:after="0" w:line="240" w:lineRule="auto"/>
      </w:pPr>
      <w:r>
        <w:separator/>
      </w:r>
    </w:p>
  </w:footnote>
  <w:footnote w:type="continuationSeparator" w:id="1">
    <w:p w:rsidR="002D4BF3" w:rsidRDefault="002D4BF3" w:rsidP="00E11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577"/>
    <w:multiLevelType w:val="hybridMultilevel"/>
    <w:tmpl w:val="71ECCF9C"/>
    <w:lvl w:ilvl="0" w:tplc="12CEE6BC">
      <w:start w:val="5"/>
      <w:numFmt w:val="decimal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A310401"/>
    <w:multiLevelType w:val="hybridMultilevel"/>
    <w:tmpl w:val="9E2A4608"/>
    <w:lvl w:ilvl="0" w:tplc="655C150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BF7620"/>
    <w:multiLevelType w:val="hybridMultilevel"/>
    <w:tmpl w:val="3DA8BA5A"/>
    <w:lvl w:ilvl="0" w:tplc="1520D26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">
    <w:nsid w:val="7F15172F"/>
    <w:multiLevelType w:val="hybridMultilevel"/>
    <w:tmpl w:val="51B2AC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56A"/>
    <w:rsid w:val="001857B2"/>
    <w:rsid w:val="001B6EFB"/>
    <w:rsid w:val="0029542E"/>
    <w:rsid w:val="002D4BF3"/>
    <w:rsid w:val="003C5CB5"/>
    <w:rsid w:val="003E1C64"/>
    <w:rsid w:val="003E23D4"/>
    <w:rsid w:val="004A7A7D"/>
    <w:rsid w:val="00545843"/>
    <w:rsid w:val="00584B54"/>
    <w:rsid w:val="00624042"/>
    <w:rsid w:val="0067777D"/>
    <w:rsid w:val="006A3EA7"/>
    <w:rsid w:val="007C7FAC"/>
    <w:rsid w:val="00863626"/>
    <w:rsid w:val="009C056A"/>
    <w:rsid w:val="00B44D23"/>
    <w:rsid w:val="00BC0973"/>
    <w:rsid w:val="00C43436"/>
    <w:rsid w:val="00CB1482"/>
    <w:rsid w:val="00D32E73"/>
    <w:rsid w:val="00D65B38"/>
    <w:rsid w:val="00E0454A"/>
    <w:rsid w:val="00E112DB"/>
    <w:rsid w:val="00E53FE6"/>
    <w:rsid w:val="00EE66B5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6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uiPriority w:val="99"/>
    <w:rsid w:val="009C056A"/>
  </w:style>
  <w:style w:type="character" w:customStyle="1" w:styleId="apple-converted-space">
    <w:name w:val="apple-converted-space"/>
    <w:basedOn w:val="DefaultParagraphFont"/>
    <w:uiPriority w:val="99"/>
    <w:rsid w:val="009C056A"/>
  </w:style>
  <w:style w:type="character" w:customStyle="1" w:styleId="spelle">
    <w:name w:val="spelle"/>
    <w:basedOn w:val="DefaultParagraphFont"/>
    <w:uiPriority w:val="99"/>
    <w:rsid w:val="009C056A"/>
  </w:style>
  <w:style w:type="paragraph" w:styleId="BodyText2">
    <w:name w:val="Body Text 2"/>
    <w:basedOn w:val="Normal"/>
    <w:link w:val="BodyText2Char"/>
    <w:uiPriority w:val="99"/>
    <w:rsid w:val="009C056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C056A"/>
    <w:rPr>
      <w:rFonts w:ascii="Times New Roman" w:hAnsi="Times New Roman" w:cs="Times New Roman"/>
      <w:sz w:val="20"/>
      <w:szCs w:val="20"/>
      <w:lang w:val="uk-UA" w:eastAsia="ru-RU"/>
    </w:rPr>
  </w:style>
  <w:style w:type="paragraph" w:styleId="ListParagraph">
    <w:name w:val="List Paragraph"/>
    <w:basedOn w:val="Normal"/>
    <w:uiPriority w:val="99"/>
    <w:qFormat/>
    <w:rsid w:val="009C056A"/>
    <w:pPr>
      <w:ind w:left="720"/>
    </w:pPr>
  </w:style>
  <w:style w:type="paragraph" w:customStyle="1" w:styleId="rvps2">
    <w:name w:val="rvps2"/>
    <w:basedOn w:val="Normal"/>
    <w:uiPriority w:val="99"/>
    <w:rsid w:val="009C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Caption">
    <w:name w:val="caption"/>
    <w:basedOn w:val="Normal"/>
    <w:uiPriority w:val="99"/>
    <w:qFormat/>
    <w:rsid w:val="009C056A"/>
    <w:pPr>
      <w:spacing w:after="0" w:line="240" w:lineRule="auto"/>
      <w:jc w:val="center"/>
    </w:pPr>
    <w:rPr>
      <w:rFonts w:cs="Times New Roman"/>
      <w:b/>
      <w:bCs/>
      <w:sz w:val="32"/>
      <w:szCs w:val="32"/>
      <w:lang w:val="uk-UA" w:eastAsia="ru-RU"/>
    </w:rPr>
  </w:style>
  <w:style w:type="paragraph" w:styleId="Footer">
    <w:name w:val="footer"/>
    <w:basedOn w:val="Normal"/>
    <w:link w:val="FooterChar"/>
    <w:uiPriority w:val="99"/>
    <w:rsid w:val="009C05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C056A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uiPriority w:val="99"/>
    <w:rsid w:val="009C056A"/>
  </w:style>
  <w:style w:type="paragraph" w:styleId="Header">
    <w:name w:val="header"/>
    <w:basedOn w:val="Normal"/>
    <w:link w:val="HeaderChar"/>
    <w:uiPriority w:val="99"/>
    <w:semiHidden/>
    <w:rsid w:val="00E11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12DB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359</Words>
  <Characters>2052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ПОСТАНОВА №  02-04/2014</dc:title>
  <dc:subject/>
  <dc:creator>zdorenko_v</dc:creator>
  <cp:keywords/>
  <dc:description/>
  <cp:lastModifiedBy>konobase</cp:lastModifiedBy>
  <cp:revision>2</cp:revision>
  <cp:lastPrinted>2014-04-22T12:08:00Z</cp:lastPrinted>
  <dcterms:created xsi:type="dcterms:W3CDTF">2014-04-22T12:16:00Z</dcterms:created>
  <dcterms:modified xsi:type="dcterms:W3CDTF">2014-04-22T12:16:00Z</dcterms:modified>
</cp:coreProperties>
</file>